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02E" w:rsidRPr="006B502E" w:rsidRDefault="006B502E" w:rsidP="00657538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 w:bidi="ru-RU"/>
        </w:rPr>
      </w:pPr>
    </w:p>
    <w:p w:rsidR="006B502E" w:rsidRPr="006B502E" w:rsidRDefault="006B502E" w:rsidP="00657538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 w:bidi="ru-RU"/>
        </w:rPr>
      </w:pPr>
      <w:r w:rsidRPr="006B502E"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 w:bidi="ru-RU"/>
        </w:rPr>
        <w:t>«</w:t>
      </w:r>
      <w:r w:rsidRPr="006B50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 w:bidi="ru-RU"/>
        </w:rPr>
        <w:t xml:space="preserve">Ички жер которуу жөнүндө» Кыргыз Республикасынын Мыйзамына өзгөртүүлөрдү киргизүү тууралуу» </w:t>
      </w:r>
      <w:r w:rsidRPr="006B502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 w:bidi="ru-RU"/>
        </w:rPr>
        <w:t>Кыргыз Республикасынын Мыйзамынын долбоорун</w:t>
      </w:r>
      <w:r w:rsidR="00856971" w:rsidRPr="0065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 w:bidi="ru-RU"/>
        </w:rPr>
        <w:t xml:space="preserve"> жактыруу жөнүндө»</w:t>
      </w:r>
      <w:r w:rsidR="00856971" w:rsidRPr="0065753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856971" w:rsidRPr="0065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 w:bidi="ru-RU"/>
        </w:rPr>
        <w:t>Кыргыз Республикасынын Министрлер Кабинетинин токтом долбооруна</w:t>
      </w:r>
    </w:p>
    <w:p w:rsidR="006B502E" w:rsidRPr="006B502E" w:rsidRDefault="006B502E" w:rsidP="00657538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 w:bidi="ru-RU"/>
        </w:rPr>
      </w:pPr>
      <w:r w:rsidRPr="006B502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 w:bidi="ru-RU"/>
        </w:rPr>
        <w:t>МААЛЫМ КАТ - НЕГИЗДЕМЕ</w:t>
      </w:r>
    </w:p>
    <w:p w:rsidR="006B502E" w:rsidRPr="006B502E" w:rsidRDefault="006B502E" w:rsidP="00657538">
      <w:pPr>
        <w:widowControl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:rsidR="006B502E" w:rsidRPr="006B502E" w:rsidRDefault="006B502E" w:rsidP="00657538">
      <w:pPr>
        <w:widowControl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6B502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1. Максаты жана милдеттери</w:t>
      </w:r>
    </w:p>
    <w:p w:rsidR="006B502E" w:rsidRPr="006B502E" w:rsidRDefault="006B502E" w:rsidP="00657538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ru-RU" w:bidi="ru-RU"/>
        </w:rPr>
      </w:pPr>
      <w:r w:rsidRPr="006B502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 w:bidi="ru-RU"/>
        </w:rPr>
        <w:tab/>
      </w:r>
      <w:r w:rsidR="009B6554" w:rsidRPr="009B655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ru-RU" w:bidi="ru-RU"/>
        </w:rPr>
        <w:t xml:space="preserve">«Ички жер которуу жөнүндө» Кыргыз Республикасынын Мыйзамына өзгөртүүлөрдү киргизүү тууралуу» Кыргыз Республикасынын Мыйзамынын долбоорун жактыруу жөнүндө» Кыргыз Республикасынын Министрлер Кабинетинин </w:t>
      </w:r>
      <w:r w:rsidR="009B6554" w:rsidRPr="006B502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ru-RU" w:bidi="ru-RU"/>
        </w:rPr>
        <w:t xml:space="preserve">ушул </w:t>
      </w:r>
      <w:r w:rsidR="009B6554" w:rsidRPr="009B655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ru-RU" w:bidi="ru-RU"/>
        </w:rPr>
        <w:t>токтом долбоору Кыргыз Республикасынын Конституциясынын 85-беренесин</w:t>
      </w:r>
      <w:r w:rsidR="009B655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ru-RU" w:bidi="ru-RU"/>
        </w:rPr>
        <w:t xml:space="preserve"> жана</w:t>
      </w:r>
      <w:r w:rsidR="009B6554" w:rsidRPr="009B655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ru-RU" w:bidi="ru-RU"/>
        </w:rPr>
        <w:t xml:space="preserve"> «Кыргыз Республикасынын Министрлер Кабинети жөнүндө» Кыргыз Республикасынын </w:t>
      </w:r>
      <w:r w:rsidR="009B655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ru-RU" w:bidi="ru-RU"/>
        </w:rPr>
        <w:t>конституциялык Мыйзамынын 27</w:t>
      </w:r>
      <w:r w:rsidR="009B6554" w:rsidRPr="009B655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ru-RU" w:bidi="ru-RU"/>
        </w:rPr>
        <w:t>-беренесин</w:t>
      </w:r>
      <w:r w:rsidR="009B655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ru-RU" w:bidi="ru-RU"/>
        </w:rPr>
        <w:t xml:space="preserve"> ишке ашгыруу </w:t>
      </w:r>
      <w:r w:rsidRPr="006B502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ru-RU" w:bidi="ru-RU"/>
        </w:rPr>
        <w:t>максатында иштелип чыкты.</w:t>
      </w:r>
    </w:p>
    <w:p w:rsidR="006B502E" w:rsidRDefault="006B502E" w:rsidP="0065753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6B502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2. Баяндоочу бөлүк</w:t>
      </w:r>
    </w:p>
    <w:p w:rsidR="00793B65" w:rsidRPr="006B502E" w:rsidRDefault="00793B65" w:rsidP="0065753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793B6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Токтом долбоору менен «Ички жер которуу жөнүндө» Кыргыз Республикасынын Мыйзамына өзгөртүүлөрдү киргизүү тууралуу»  Кыргыз Республикасынын Мыйзамынын долбоору жактыр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ылуусу</w:t>
      </w:r>
      <w:r w:rsidRPr="00793B6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жана Кыргыз Республикасынын Санариптик өнүктүрүү министри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н</w:t>
      </w:r>
      <w:r w:rsidRPr="00793B6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аталган мыйзам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Pr="00793B6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долбоору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н</w:t>
      </w:r>
      <w:r w:rsidRPr="00793B6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Кыргыз Республикасынын Жогорку Кеңешинде кар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оодо</w:t>
      </w:r>
      <w:r w:rsidRPr="00793B6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Кыргыз Республикасынын Министрлер Кабинетинин расмий өкүлү болуп дайындал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уусу сунушталууда.</w:t>
      </w:r>
    </w:p>
    <w:p w:rsidR="006B502E" w:rsidRPr="006B502E" w:rsidRDefault="006B502E" w:rsidP="00657538">
      <w:pPr>
        <w:widowControl w:val="0"/>
        <w:spacing w:after="0" w:line="36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y-KG" w:eastAsia="ru-RU" w:bidi="ru-RU"/>
        </w:rPr>
      </w:pPr>
      <w:r w:rsidRPr="006B50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y-KG" w:eastAsia="ru-RU" w:bidi="ru-RU"/>
        </w:rPr>
        <w:t>3. Мүмкүн болуучу социалдык, экономикалык, укуктук, укук коргоочулук, гендердик, экологиялык, коррупциялык кесепеттердин божомолу</w:t>
      </w:r>
    </w:p>
    <w:p w:rsidR="006B502E" w:rsidRPr="006B502E" w:rsidRDefault="006B502E" w:rsidP="00657538">
      <w:pPr>
        <w:widowControl w:val="0"/>
        <w:tabs>
          <w:tab w:val="left" w:pos="567"/>
        </w:tabs>
        <w:spacing w:after="0" w:line="360" w:lineRule="auto"/>
        <w:ind w:right="-1" w:firstLine="78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y-KG" w:eastAsia="ru-RU" w:bidi="ru-RU"/>
        </w:rPr>
      </w:pPr>
      <w:r w:rsidRPr="006B502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y-KG" w:eastAsia="ru-RU" w:bidi="ru-RU"/>
        </w:rPr>
        <w:t>Ушул долбоорду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6B502E" w:rsidRPr="006B502E" w:rsidRDefault="006B502E" w:rsidP="006D60E7">
      <w:pPr>
        <w:widowControl w:val="0"/>
        <w:tabs>
          <w:tab w:val="right" w:pos="935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 w:bidi="ru-RU"/>
        </w:rPr>
      </w:pPr>
      <w:r w:rsidRPr="006B50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 w:bidi="ru-RU"/>
        </w:rPr>
        <w:t>4</w:t>
      </w:r>
      <w:r w:rsidRPr="006B502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. </w:t>
      </w:r>
      <w:r w:rsidRPr="006B50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 w:bidi="ru-RU"/>
        </w:rPr>
        <w:t>Коомдук талкуунун жыйынтыктары жөнүндө маалымат</w:t>
      </w:r>
      <w:r w:rsidR="006D60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 w:bidi="ru-RU"/>
        </w:rPr>
        <w:tab/>
      </w:r>
    </w:p>
    <w:p w:rsidR="006B502E" w:rsidRPr="006B502E" w:rsidRDefault="00950BD0" w:rsidP="00657538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lastRenderedPageBreak/>
        <w:t>Бул долбоор</w:t>
      </w:r>
      <w:r w:rsidR="006B502E" w:rsidRPr="006B502E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</w:t>
      </w:r>
      <w:r w:rsidRPr="006B502E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коомдук талкуу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дан 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өтүү </w:t>
      </w:r>
      <w:r w:rsidRPr="00950BD0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ү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ч</w:t>
      </w:r>
      <w:r w:rsidRPr="00950BD0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ү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н</w:t>
      </w:r>
      <w:r w:rsidRPr="006B502E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</w:t>
      </w:r>
      <w:r w:rsidR="006B502E" w:rsidRPr="006B502E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Кыргыз Республикасынын Министрлер Кабинетинин сайтына чыгарылат.</w:t>
      </w:r>
    </w:p>
    <w:p w:rsidR="006B502E" w:rsidRPr="006B502E" w:rsidRDefault="006B502E" w:rsidP="00657538">
      <w:pPr>
        <w:widowControl w:val="0"/>
        <w:tabs>
          <w:tab w:val="left" w:pos="567"/>
          <w:tab w:val="left" w:pos="1134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 w:bidi="ru-RU"/>
        </w:rPr>
      </w:pPr>
      <w:r w:rsidRPr="006B502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y-KG" w:eastAsia="ru-RU" w:bidi="ru-RU"/>
        </w:rPr>
        <w:t>5. Долбоордун мыйзамдарга шайкеш келишине талдоо жүргүзүү</w:t>
      </w:r>
    </w:p>
    <w:p w:rsidR="006B502E" w:rsidRPr="006B502E" w:rsidRDefault="00BF438C" w:rsidP="00657538">
      <w:pPr>
        <w:widowControl w:val="0"/>
        <w:tabs>
          <w:tab w:val="left" w:pos="567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Берилген</w:t>
      </w:r>
      <w:r w:rsidR="004B0CE3" w:rsidRPr="004B0C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  <w:t xml:space="preserve"> </w:t>
      </w:r>
      <w:r w:rsidR="004B0CE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>долбоор</w:t>
      </w:r>
      <w:r w:rsidR="00A50B6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 </w:t>
      </w:r>
      <w:r w:rsidR="006B502E" w:rsidRPr="006B502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Кыргыз Республикасынын Конституциясына, мыйзамдарга жана башка ченемдик укуктук актыларына карама-каршы келбейт.  </w:t>
      </w:r>
    </w:p>
    <w:p w:rsidR="006B502E" w:rsidRPr="006B502E" w:rsidRDefault="006B502E" w:rsidP="00657538">
      <w:pPr>
        <w:widowControl w:val="0"/>
        <w:spacing w:after="0" w:line="36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 w:bidi="ru-RU"/>
        </w:rPr>
      </w:pPr>
      <w:r w:rsidRPr="006B502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y-KG" w:eastAsia="ru-RU" w:bidi="ru-RU"/>
        </w:rPr>
        <w:t>6. Каржылоо зарылдыгы жөнүндө маалымат</w:t>
      </w:r>
    </w:p>
    <w:p w:rsidR="006B502E" w:rsidRPr="006B502E" w:rsidRDefault="00BF438C" w:rsidP="0065753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Берилген</w:t>
      </w:r>
      <w:r w:rsidR="004B0C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  <w:t xml:space="preserve"> </w:t>
      </w:r>
      <w:r w:rsidR="006B502E" w:rsidRPr="006B502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долбоорун кабыл алуу </w:t>
      </w:r>
      <w:r w:rsidR="006B502E" w:rsidRPr="006B50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республикалык бюджеттен финансы каражаттарын бөлүүнү талап кылынбайт. </w:t>
      </w:r>
    </w:p>
    <w:p w:rsidR="006B502E" w:rsidRPr="006B502E" w:rsidRDefault="006B502E" w:rsidP="0065753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 w:bidi="ru-RU"/>
        </w:rPr>
      </w:pPr>
    </w:p>
    <w:p w:rsidR="006B502E" w:rsidRPr="006B502E" w:rsidRDefault="006B502E" w:rsidP="00657538">
      <w:pPr>
        <w:widowControl w:val="0"/>
        <w:spacing w:after="6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  <w:r w:rsidRPr="006B50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 w:bidi="ru-RU"/>
        </w:rPr>
        <w:t>7.  Жөнгө салуучулук таасирин талдоо жөнүндө маалымат</w:t>
      </w:r>
    </w:p>
    <w:p w:rsidR="006B502E" w:rsidRPr="006B502E" w:rsidRDefault="00592642" w:rsidP="00657538">
      <w:pPr>
        <w:widowControl w:val="0"/>
        <w:spacing w:after="0" w:line="360" w:lineRule="auto"/>
        <w:ind w:firstLine="703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>Берилген д</w:t>
      </w:r>
      <w:r w:rsidR="004B0CE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>олбоор</w:t>
      </w:r>
      <w:r w:rsidR="006B502E" w:rsidRPr="006B502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 жөнгө салуучулук таасирине талдоо жүргүзүүнү талап кылбайт, анткени ишкердикти жөнгө салууга багытталган эмес.  </w:t>
      </w:r>
    </w:p>
    <w:p w:rsidR="006B502E" w:rsidRPr="006B502E" w:rsidRDefault="006B502E" w:rsidP="0065753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B502E" w:rsidRPr="006B502E" w:rsidRDefault="006B502E" w:rsidP="00657538">
      <w:pPr>
        <w:widowControl w:val="0"/>
        <w:tabs>
          <w:tab w:val="center" w:pos="4677"/>
          <w:tab w:val="right" w:pos="9355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</w:pPr>
    </w:p>
    <w:p w:rsidR="006B502E" w:rsidRPr="006B502E" w:rsidRDefault="006B502E" w:rsidP="00657538">
      <w:pPr>
        <w:widowControl w:val="0"/>
        <w:tabs>
          <w:tab w:val="center" w:pos="4677"/>
          <w:tab w:val="right" w:pos="9355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</w:pPr>
      <w:r w:rsidRPr="006B50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  <w:t xml:space="preserve">Кыргыз Республикасынын </w:t>
      </w:r>
    </w:p>
    <w:p w:rsidR="006B502E" w:rsidRPr="006B502E" w:rsidRDefault="006B502E" w:rsidP="00657538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 w:bidi="ru-RU"/>
        </w:rPr>
      </w:pPr>
      <w:r w:rsidRPr="006B50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  <w:t>cанариптик өнүктүрүү министри</w:t>
      </w:r>
      <w:r w:rsidR="006D60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  <w:t>нин ума</w:t>
      </w:r>
      <w:r w:rsidRPr="006B50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 w:bidi="ru-RU"/>
        </w:rPr>
        <w:tab/>
      </w:r>
      <w:r w:rsidRPr="006B50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 w:bidi="ru-RU"/>
        </w:rPr>
        <w:tab/>
      </w:r>
      <w:r w:rsidR="006D60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 w:bidi="ru-RU"/>
        </w:rPr>
        <w:tab/>
        <w:t xml:space="preserve"> </w:t>
      </w:r>
      <w:bookmarkStart w:id="0" w:name="_GoBack"/>
      <w:bookmarkEnd w:id="0"/>
      <w:r w:rsidR="006D60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 w:bidi="ru-RU"/>
        </w:rPr>
        <w:t xml:space="preserve">А.А. Сагымбаев </w:t>
      </w:r>
    </w:p>
    <w:p w:rsidR="006B502E" w:rsidRPr="006B502E" w:rsidRDefault="006B502E" w:rsidP="00657538">
      <w:pPr>
        <w:widowControl w:val="0"/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ky-KG" w:eastAsia="ru-RU" w:bidi="ru-RU"/>
        </w:rPr>
      </w:pPr>
    </w:p>
    <w:p w:rsidR="006B502E" w:rsidRPr="006B502E" w:rsidRDefault="006B502E" w:rsidP="00657538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</w:p>
    <w:p w:rsidR="006B502E" w:rsidRPr="006B502E" w:rsidRDefault="006B502E" w:rsidP="00657538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</w:p>
    <w:p w:rsidR="006B502E" w:rsidRPr="006B502E" w:rsidRDefault="006B502E" w:rsidP="00657538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</w:p>
    <w:p w:rsidR="006B502E" w:rsidRPr="006B502E" w:rsidRDefault="006B502E" w:rsidP="00657538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</w:p>
    <w:p w:rsidR="006B502E" w:rsidRPr="006B502E" w:rsidRDefault="006B502E" w:rsidP="00657538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</w:p>
    <w:p w:rsidR="00FE5010" w:rsidRPr="00657538" w:rsidRDefault="00FE5010" w:rsidP="00657538">
      <w:pPr>
        <w:spacing w:line="36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FE5010" w:rsidRPr="00657538" w:rsidSect="006D60E7">
      <w:footerReference w:type="default" r:id="rId6"/>
      <w:foot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002" w:rsidRDefault="00826002">
      <w:pPr>
        <w:spacing w:after="0" w:line="240" w:lineRule="auto"/>
      </w:pPr>
      <w:r>
        <w:separator/>
      </w:r>
    </w:p>
  </w:endnote>
  <w:endnote w:type="continuationSeparator" w:id="0">
    <w:p w:rsidR="00826002" w:rsidRDefault="00826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1981673"/>
      <w:docPartObj>
        <w:docPartGallery w:val="Page Numbers (Bottom of Page)"/>
        <w:docPartUnique/>
      </w:docPartObj>
    </w:sdtPr>
    <w:sdtEndPr/>
    <w:sdtContent>
      <w:p w:rsidR="00C94D89" w:rsidRDefault="00BF438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0E7">
          <w:rPr>
            <w:noProof/>
          </w:rPr>
          <w:t>2</w:t>
        </w:r>
        <w:r>
          <w:fldChar w:fldCharType="end"/>
        </w:r>
      </w:p>
    </w:sdtContent>
  </w:sdt>
  <w:p w:rsidR="00C94D89" w:rsidRDefault="0082600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6554977"/>
      <w:docPartObj>
        <w:docPartGallery w:val="Page Numbers (Bottom of Page)"/>
        <w:docPartUnique/>
      </w:docPartObj>
    </w:sdtPr>
    <w:sdtContent>
      <w:p w:rsidR="006D60E7" w:rsidRDefault="006D60E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D60E7" w:rsidRDefault="006D60E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002" w:rsidRDefault="00826002">
      <w:pPr>
        <w:spacing w:after="0" w:line="240" w:lineRule="auto"/>
      </w:pPr>
      <w:r>
        <w:separator/>
      </w:r>
    </w:p>
  </w:footnote>
  <w:footnote w:type="continuationSeparator" w:id="0">
    <w:p w:rsidR="00826002" w:rsidRDefault="008260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7C5"/>
    <w:rsid w:val="002847C5"/>
    <w:rsid w:val="00461C2E"/>
    <w:rsid w:val="004B0CE3"/>
    <w:rsid w:val="00592642"/>
    <w:rsid w:val="00657538"/>
    <w:rsid w:val="006B502E"/>
    <w:rsid w:val="006D60E7"/>
    <w:rsid w:val="00793B65"/>
    <w:rsid w:val="00826002"/>
    <w:rsid w:val="00856971"/>
    <w:rsid w:val="00950BD0"/>
    <w:rsid w:val="009B6554"/>
    <w:rsid w:val="00A50B67"/>
    <w:rsid w:val="00BF438C"/>
    <w:rsid w:val="00FE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1CD68"/>
  <w15:chartTrackingRefBased/>
  <w15:docId w15:val="{15C1FDD4-0443-4D06-A188-450DD8348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B502E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uiPriority w:val="99"/>
    <w:rsid w:val="006B502E"/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6D6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60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dcterms:created xsi:type="dcterms:W3CDTF">2022-03-18T04:48:00Z</dcterms:created>
  <dcterms:modified xsi:type="dcterms:W3CDTF">2022-03-18T10:13:00Z</dcterms:modified>
</cp:coreProperties>
</file>